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C28A" w14:textId="47F4C13D" w:rsidR="008D4144" w:rsidRPr="002A7051" w:rsidRDefault="002A7051" w:rsidP="006C190E">
      <w:pPr>
        <w:spacing w:before="240" w:after="0" w:line="240" w:lineRule="auto"/>
        <w:ind w:firstLine="720"/>
        <w:contextualSpacing/>
        <w:rPr>
          <w:b/>
          <w:bCs/>
          <w:sz w:val="32"/>
          <w:szCs w:val="32"/>
        </w:rPr>
      </w:pPr>
      <w:r w:rsidRPr="002A705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EE5CA7" wp14:editId="5F934B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3925" cy="768985"/>
            <wp:effectExtent l="0" t="0" r="9525" b="0"/>
            <wp:wrapTight wrapText="bothSides">
              <wp:wrapPolygon edited="0">
                <wp:start x="8907" y="0"/>
                <wp:lineTo x="0" y="2140"/>
                <wp:lineTo x="0" y="9097"/>
                <wp:lineTo x="891" y="11772"/>
                <wp:lineTo x="4454" y="18193"/>
                <wp:lineTo x="6235" y="20869"/>
                <wp:lineTo x="14697" y="20869"/>
                <wp:lineTo x="14252" y="18193"/>
                <wp:lineTo x="16033" y="18193"/>
                <wp:lineTo x="20487" y="11772"/>
                <wp:lineTo x="21377" y="9632"/>
                <wp:lineTo x="20487" y="2140"/>
                <wp:lineTo x="11579" y="0"/>
                <wp:lineTo x="8907" y="0"/>
              </wp:wrapPolygon>
            </wp:wrapTight>
            <wp:docPr id="69075431" name="Picture 1" descr="A blue and red crow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5431" name="Picture 1" descr="A blue and red crown with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8" t="18490" r="7813" b="14063"/>
                    <a:stretch/>
                  </pic:blipFill>
                  <pic:spPr bwMode="auto">
                    <a:xfrm>
                      <a:off x="0" y="0"/>
                      <a:ext cx="923925" cy="768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051">
        <w:rPr>
          <w:b/>
          <w:bCs/>
          <w:sz w:val="32"/>
          <w:szCs w:val="32"/>
        </w:rPr>
        <w:t>Prince George Minor Hockey</w:t>
      </w:r>
    </w:p>
    <w:p w14:paraId="1D8C5D87" w14:textId="76EE6DBB" w:rsidR="002A7051" w:rsidRDefault="002A7051" w:rsidP="006C190E">
      <w:pPr>
        <w:spacing w:before="240" w:after="0" w:line="240" w:lineRule="auto"/>
        <w:ind w:firstLine="720"/>
        <w:contextualSpacing/>
        <w:rPr>
          <w:noProof/>
        </w:rPr>
      </w:pPr>
      <w:r w:rsidRPr="002A7051">
        <w:rPr>
          <w:b/>
          <w:bCs/>
          <w:sz w:val="32"/>
          <w:szCs w:val="32"/>
        </w:rPr>
        <w:t>Rep/Dev Tournament Rules</w:t>
      </w:r>
      <w:r w:rsidR="009654BD">
        <w:rPr>
          <w:b/>
          <w:bCs/>
          <w:sz w:val="32"/>
          <w:szCs w:val="32"/>
        </w:rPr>
        <w:t xml:space="preserve"> 2024-2025</w:t>
      </w:r>
    </w:p>
    <w:p w14:paraId="08DC9652" w14:textId="590441FA" w:rsidR="002A7051" w:rsidRDefault="002A7051" w:rsidP="002A7051">
      <w:pPr>
        <w:spacing w:line="240" w:lineRule="auto"/>
      </w:pPr>
    </w:p>
    <w:p w14:paraId="1469F0A0" w14:textId="77777777" w:rsidR="002A7051" w:rsidRDefault="008D4144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All </w:t>
      </w:r>
      <w:r w:rsidR="00370C3B">
        <w:t>games</w:t>
      </w:r>
      <w:r>
        <w:t xml:space="preserve"> will be played under </w:t>
      </w:r>
      <w:r w:rsidR="00A53928">
        <w:t>BC Hockey</w:t>
      </w:r>
      <w:r w:rsidR="002A7051">
        <w:t>,</w:t>
      </w:r>
      <w:r>
        <w:t xml:space="preserve"> </w:t>
      </w:r>
      <w:r w:rsidR="005D7911">
        <w:t>N</w:t>
      </w:r>
      <w:r w:rsidR="002A7051">
        <w:t>orth Central District (NCD) and Hockey Canada Rules &amp; Regulations.</w:t>
      </w:r>
    </w:p>
    <w:p w14:paraId="6A926472" w14:textId="2B91BF65" w:rsidR="002A7051" w:rsidRDefault="008D4144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Players will </w:t>
      </w:r>
      <w:r w:rsidR="00F22C6C">
        <w:t>not</w:t>
      </w:r>
      <w:r>
        <w:t xml:space="preserve"> be allowed on the ice unless they are wearing full gear including a</w:t>
      </w:r>
      <w:r w:rsidR="00F22C6C">
        <w:t>pproved</w:t>
      </w:r>
      <w:r>
        <w:t xml:space="preserve"> </w:t>
      </w:r>
      <w:r w:rsidR="00F22C6C">
        <w:t xml:space="preserve">neck </w:t>
      </w:r>
      <w:r>
        <w:t>guard</w:t>
      </w:r>
      <w:r w:rsidR="00F22C6C">
        <w:t xml:space="preserve"> and not before officials are on ice and signal teams to enter.</w:t>
      </w:r>
    </w:p>
    <w:p w14:paraId="0BEC8406" w14:textId="33919EAC" w:rsidR="002A7051" w:rsidRDefault="004D47AF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Round Robin format:</w:t>
      </w:r>
    </w:p>
    <w:p w14:paraId="485C9BA5" w14:textId="206B28BC" w:rsidR="002A7051" w:rsidRDefault="008D4144" w:rsidP="001C7180">
      <w:pPr>
        <w:pStyle w:val="ListParagraph"/>
        <w:numPr>
          <w:ilvl w:val="1"/>
          <w:numId w:val="1"/>
        </w:numPr>
        <w:spacing w:after="80" w:line="240" w:lineRule="auto"/>
      </w:pPr>
      <w:r>
        <w:t xml:space="preserve">Games slots </w:t>
      </w:r>
      <w:r w:rsidR="009654BD">
        <w:t xml:space="preserve">for U13, U15 and U18 Representative Divisions </w:t>
      </w:r>
      <w:r>
        <w:t>w</w:t>
      </w:r>
      <w:r w:rsidR="00370C3B">
        <w:t xml:space="preserve">ill </w:t>
      </w:r>
      <w:r>
        <w:t xml:space="preserve">be 120 minutes </w:t>
      </w:r>
      <w:r w:rsidR="009654BD">
        <w:t>and 90 minutes for U11 Development</w:t>
      </w:r>
      <w:r>
        <w:t>, including warm-up and handshake/awards.</w:t>
      </w:r>
    </w:p>
    <w:p w14:paraId="2A5ADD87" w14:textId="3A9E51D3" w:rsidR="002A7051" w:rsidRDefault="008D4144" w:rsidP="001C7180">
      <w:pPr>
        <w:pStyle w:val="ListParagraph"/>
        <w:numPr>
          <w:ilvl w:val="1"/>
          <w:numId w:val="1"/>
        </w:numPr>
        <w:spacing w:after="80" w:line="240" w:lineRule="auto"/>
      </w:pPr>
      <w:r>
        <w:t xml:space="preserve">All periods </w:t>
      </w:r>
      <w:r w:rsidR="00B879FF">
        <w:t xml:space="preserve">are </w:t>
      </w:r>
      <w:proofErr w:type="gramStart"/>
      <w:r w:rsidR="00B879FF">
        <w:t>stop</w:t>
      </w:r>
      <w:proofErr w:type="gramEnd"/>
      <w:r w:rsidR="00B879FF">
        <w:t xml:space="preserve"> time</w:t>
      </w:r>
      <w:r w:rsidR="00B33EA1">
        <w:t xml:space="preserve"> for U13, U15 &amp; U18 and 25-min run-time for U11.</w:t>
      </w:r>
    </w:p>
    <w:p w14:paraId="4470C878" w14:textId="32FF850E" w:rsidR="002A7051" w:rsidRDefault="009654BD" w:rsidP="001C7180">
      <w:pPr>
        <w:pStyle w:val="ListParagraph"/>
        <w:numPr>
          <w:ilvl w:val="1"/>
          <w:numId w:val="1"/>
        </w:numPr>
        <w:spacing w:after="80" w:line="240" w:lineRule="auto"/>
      </w:pPr>
      <w:r>
        <w:t>For U13, U15 &amp; U18 Divisions, t</w:t>
      </w:r>
      <w:r w:rsidR="008D4144">
        <w:t>here will be an ice clean</w:t>
      </w:r>
      <w:r w:rsidR="004D47AF">
        <w:t xml:space="preserve"> after the</w:t>
      </w:r>
      <w:r w:rsidR="008D4144">
        <w:t xml:space="preserve"> first whistle</w:t>
      </w:r>
      <w:r w:rsidR="009E43BB">
        <w:t xml:space="preserve"> of the 10-minute</w:t>
      </w:r>
      <w:r w:rsidR="008D4144">
        <w:t xml:space="preserve"> mark </w:t>
      </w:r>
      <w:r w:rsidR="009E43BB">
        <w:t>in</w:t>
      </w:r>
      <w:r w:rsidR="008D4144">
        <w:t xml:space="preserve"> the 2nd period.</w:t>
      </w:r>
    </w:p>
    <w:p w14:paraId="7D95BE7D" w14:textId="77777777" w:rsidR="002A7051" w:rsidRDefault="008D4144" w:rsidP="001C7180">
      <w:pPr>
        <w:pStyle w:val="ListParagraph"/>
        <w:numPr>
          <w:ilvl w:val="1"/>
          <w:numId w:val="1"/>
        </w:numPr>
        <w:spacing w:after="80" w:line="240" w:lineRule="auto"/>
      </w:pPr>
      <w:r>
        <w:t>There will be no overtime in round robin play</w:t>
      </w:r>
      <w:r w:rsidR="0066078B">
        <w:t>.</w:t>
      </w:r>
    </w:p>
    <w:p w14:paraId="0F03C809" w14:textId="77777777" w:rsidR="002A7051" w:rsidRDefault="008D4144" w:rsidP="002A7051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Round-robin play wi</w:t>
      </w:r>
      <w:r w:rsidR="002A7051">
        <w:t>ll</w:t>
      </w:r>
      <w:r>
        <w:t xml:space="preserve"> determine final seeding</w:t>
      </w:r>
      <w:r w:rsidR="0066078B">
        <w:t>.</w:t>
      </w:r>
    </w:p>
    <w:p w14:paraId="1943F6C2" w14:textId="402A2D33" w:rsidR="002A7051" w:rsidRDefault="004A6192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Points will</w:t>
      </w:r>
      <w:r w:rsidR="008D4144">
        <w:t xml:space="preserve"> be awarded with the </w:t>
      </w:r>
      <w:r w:rsidR="006F7FBF">
        <w:t>2-point</w:t>
      </w:r>
      <w:r w:rsidR="008D4144">
        <w:t xml:space="preserve"> s</w:t>
      </w:r>
      <w:r w:rsidR="006F7FBF">
        <w:t>c</w:t>
      </w:r>
      <w:r w:rsidR="008D4144">
        <w:t>oring system</w:t>
      </w:r>
      <w:r w:rsidR="002A7051">
        <w:t xml:space="preserve"> during Round Robin play:</w:t>
      </w:r>
    </w:p>
    <w:p w14:paraId="24B76024" w14:textId="77777777" w:rsidR="002A7051" w:rsidRDefault="008D4144" w:rsidP="001C7180">
      <w:pPr>
        <w:pStyle w:val="ListParagraph"/>
        <w:numPr>
          <w:ilvl w:val="1"/>
          <w:numId w:val="1"/>
        </w:numPr>
        <w:spacing w:after="80" w:line="240" w:lineRule="auto"/>
      </w:pPr>
      <w:r>
        <w:t>Game Win</w:t>
      </w:r>
      <w:r w:rsidR="00712384">
        <w:t>: 2 points</w:t>
      </w:r>
    </w:p>
    <w:p w14:paraId="3A6478DD" w14:textId="77777777" w:rsidR="002A7051" w:rsidRDefault="002A7051" w:rsidP="001C7180">
      <w:pPr>
        <w:pStyle w:val="ListParagraph"/>
        <w:numPr>
          <w:ilvl w:val="1"/>
          <w:numId w:val="1"/>
        </w:numPr>
        <w:spacing w:after="80" w:line="240" w:lineRule="auto"/>
      </w:pPr>
      <w:r>
        <w:t>G</w:t>
      </w:r>
      <w:r w:rsidR="00712384">
        <w:t>a</w:t>
      </w:r>
      <w:r w:rsidR="008D4144">
        <w:t>me Tie</w:t>
      </w:r>
      <w:r w:rsidR="00712384">
        <w:t>: 1 point</w:t>
      </w:r>
    </w:p>
    <w:p w14:paraId="2037033B" w14:textId="77777777" w:rsidR="002A7051" w:rsidRDefault="002A7051" w:rsidP="002A7051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G</w:t>
      </w:r>
      <w:r w:rsidR="008D4144">
        <w:t>ame Loss</w:t>
      </w:r>
      <w:r w:rsidR="00712384">
        <w:t>: 0</w:t>
      </w:r>
    </w:p>
    <w:p w14:paraId="22C9DDD4" w14:textId="67B69209" w:rsidR="007B5B0E" w:rsidRDefault="007B5B0E" w:rsidP="007B5B0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Maximum 7 goal differential per game; record all goals in </w:t>
      </w:r>
      <w:proofErr w:type="spellStart"/>
      <w:r>
        <w:t>Spordle</w:t>
      </w:r>
      <w:proofErr w:type="spellEnd"/>
      <w:r>
        <w:t xml:space="preserve"> Play</w:t>
      </w:r>
      <w:r w:rsidR="001C7180">
        <w:t>;</w:t>
      </w:r>
      <w:r>
        <w:t xml:space="preserve"> put only 7 </w:t>
      </w:r>
      <w:proofErr w:type="gramStart"/>
      <w:r>
        <w:t>differential</w:t>
      </w:r>
      <w:proofErr w:type="gramEnd"/>
      <w:r>
        <w:t xml:space="preserve"> up on scoreboard.</w:t>
      </w:r>
    </w:p>
    <w:p w14:paraId="2EE0D9EB" w14:textId="3A94061F" w:rsidR="007B5B0E" w:rsidRDefault="007B5B0E" w:rsidP="007B5B0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If goal spread is 7 goals or greater at the start the 3rd period, run time will be in effect for the last period. </w:t>
      </w:r>
    </w:p>
    <w:p w14:paraId="6E4EE9D9" w14:textId="1C11E2D9" w:rsidR="002A7051" w:rsidRDefault="008D4144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All </w:t>
      </w:r>
      <w:r w:rsidR="00CB114F">
        <w:t>tea</w:t>
      </w:r>
      <w:r>
        <w:t xml:space="preserve">ms </w:t>
      </w:r>
      <w:r w:rsidR="007B5B0E">
        <w:t>will</w:t>
      </w:r>
      <w:r>
        <w:t xml:space="preserve"> be ready to play 15 minutes </w:t>
      </w:r>
      <w:r w:rsidR="004D47AF">
        <w:t>prior</w:t>
      </w:r>
      <w:r>
        <w:t xml:space="preserve"> the </w:t>
      </w:r>
      <w:r w:rsidR="00CB114F">
        <w:t>game</w:t>
      </w:r>
      <w:r>
        <w:t xml:space="preserve"> start time</w:t>
      </w:r>
      <w:r w:rsidR="004D47AF">
        <w:t>.</w:t>
      </w:r>
    </w:p>
    <w:p w14:paraId="6E591C68" w14:textId="20BA3F53" w:rsidR="002A7051" w:rsidRDefault="008D4144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Pre-game </w:t>
      </w:r>
      <w:r w:rsidR="003135F0">
        <w:t>warm</w:t>
      </w:r>
      <w:r>
        <w:t xml:space="preserve"> up will be 5 </w:t>
      </w:r>
      <w:r w:rsidR="003135F0">
        <w:t>minutes.</w:t>
      </w:r>
      <w:r>
        <w:t xml:space="preserve"> </w:t>
      </w:r>
      <w:r w:rsidR="004D47AF">
        <w:t>Time</w:t>
      </w:r>
      <w:r>
        <w:t xml:space="preserve"> will begin at the</w:t>
      </w:r>
      <w:r w:rsidR="00D50A76">
        <w:t xml:space="preserve"> noted </w:t>
      </w:r>
      <w:r>
        <w:t xml:space="preserve">start time of the </w:t>
      </w:r>
      <w:r w:rsidR="00D50A76">
        <w:t xml:space="preserve">game. </w:t>
      </w:r>
      <w:r>
        <w:t xml:space="preserve">No Exceptions. </w:t>
      </w:r>
      <w:r w:rsidR="004D47AF" w:rsidRPr="004D47AF">
        <w:rPr>
          <w:i/>
          <w:iCs/>
        </w:rPr>
        <w:t>Please be on time</w:t>
      </w:r>
      <w:r w:rsidR="004D47AF">
        <w:t>.</w:t>
      </w:r>
    </w:p>
    <w:p w14:paraId="412D29BA" w14:textId="417A10EE" w:rsidR="002A7051" w:rsidRDefault="008D4144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The </w:t>
      </w:r>
      <w:r w:rsidR="00FE282A">
        <w:t>Tournament</w:t>
      </w:r>
      <w:r>
        <w:t xml:space="preserve"> Committee and</w:t>
      </w:r>
      <w:r w:rsidR="005C35DB">
        <w:t>/or PGMHA</w:t>
      </w:r>
      <w:r>
        <w:t xml:space="preserve"> will shorten warmup time </w:t>
      </w:r>
      <w:r w:rsidR="00D44B21">
        <w:t>or use run</w:t>
      </w:r>
      <w:r w:rsidR="00FE282A">
        <w:t>ning</w:t>
      </w:r>
      <w:r w:rsidR="00D44B21">
        <w:t xml:space="preserve"> time </w:t>
      </w:r>
      <w:r w:rsidR="00DB17C9">
        <w:t xml:space="preserve">at any time </w:t>
      </w:r>
      <w:r w:rsidR="00D44B21">
        <w:t>during</w:t>
      </w:r>
      <w:r w:rsidR="00101E60">
        <w:t xml:space="preserve"> round robin play </w:t>
      </w:r>
      <w:r w:rsidR="004D47AF">
        <w:t>to</w:t>
      </w:r>
      <w:r w:rsidR="00101E60">
        <w:t xml:space="preserve"> ensure the tournament sta</w:t>
      </w:r>
      <w:r w:rsidR="00DB17C9">
        <w:t>y</w:t>
      </w:r>
      <w:r w:rsidR="00101E60">
        <w:t xml:space="preserve">s on </w:t>
      </w:r>
      <w:r w:rsidR="004D47AF">
        <w:t>schedule</w:t>
      </w:r>
      <w:r w:rsidR="00101E60">
        <w:t>.</w:t>
      </w:r>
    </w:p>
    <w:p w14:paraId="20BC9BC0" w14:textId="07E6C8AA" w:rsidR="002A7051" w:rsidRDefault="008D4144" w:rsidP="002A7051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Home team </w:t>
      </w:r>
      <w:r w:rsidR="006E14D1">
        <w:t>will wear white/light color</w:t>
      </w:r>
      <w:r>
        <w:t xml:space="preserve"> and </w:t>
      </w:r>
      <w:r w:rsidR="006E14D1">
        <w:t>will</w:t>
      </w:r>
      <w:r>
        <w:t xml:space="preserve"> be responsible for changing jersey colors if a conflict</w:t>
      </w:r>
      <w:r w:rsidR="0047110C">
        <w:t xml:space="preserve"> is evident</w:t>
      </w:r>
      <w:r w:rsidR="004D47AF">
        <w:t xml:space="preserve"> as determined by the Officials</w:t>
      </w:r>
      <w:r w:rsidR="0047110C">
        <w:t>.</w:t>
      </w:r>
    </w:p>
    <w:p w14:paraId="6D7C9F92" w14:textId="07063AAC" w:rsidR="007B5B0E" w:rsidRDefault="008D4144" w:rsidP="00324A3F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Any player receiving </w:t>
      </w:r>
      <w:r w:rsidR="00A87F32">
        <w:t xml:space="preserve">a </w:t>
      </w:r>
      <w:r w:rsidR="007B5B0E" w:rsidRPr="007B5B0E">
        <w:rPr>
          <w:i/>
          <w:iCs/>
        </w:rPr>
        <w:t>match penalty</w:t>
      </w:r>
      <w:r>
        <w:t xml:space="preserve"> </w:t>
      </w:r>
      <w:r w:rsidR="00A87F32">
        <w:t>or</w:t>
      </w:r>
      <w:r>
        <w:t xml:space="preserve"> </w:t>
      </w:r>
      <w:r w:rsidR="007B5B0E" w:rsidRPr="007B5B0E">
        <w:rPr>
          <w:i/>
          <w:iCs/>
        </w:rPr>
        <w:t>gross misconduct</w:t>
      </w:r>
      <w:r w:rsidR="00E61050">
        <w:t xml:space="preserve"> </w:t>
      </w:r>
      <w:r>
        <w:t xml:space="preserve">will be suspended </w:t>
      </w:r>
      <w:r w:rsidR="007B5B0E">
        <w:t>for</w:t>
      </w:r>
      <w:r>
        <w:t xml:space="preserve"> the</w:t>
      </w:r>
      <w:r w:rsidR="007B5B0E">
        <w:t xml:space="preserve"> remainder of the</w:t>
      </w:r>
      <w:r>
        <w:t xml:space="preserve"> </w:t>
      </w:r>
      <w:r w:rsidR="002A7051">
        <w:t>tournament</w:t>
      </w:r>
      <w:r w:rsidR="00A87F32">
        <w:t>.</w:t>
      </w:r>
    </w:p>
    <w:p w14:paraId="0A998EC1" w14:textId="77777777" w:rsidR="007B5B0E" w:rsidRDefault="0049101D" w:rsidP="00AA6295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Referee’s</w:t>
      </w:r>
      <w:r w:rsidR="008D4144">
        <w:t xml:space="preserve"> decisions will be final.</w:t>
      </w:r>
    </w:p>
    <w:p w14:paraId="58F3CB96" w14:textId="470E2CF4" w:rsidR="007B5B0E" w:rsidRDefault="00B3637B" w:rsidP="009664B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lastRenderedPageBreak/>
        <w:t>If g</w:t>
      </w:r>
      <w:r w:rsidR="008D4144">
        <w:t xml:space="preserve">ame awards </w:t>
      </w:r>
      <w:r>
        <w:t>are</w:t>
      </w:r>
      <w:r w:rsidR="008D4144">
        <w:t xml:space="preserve"> handed out at the end of each game</w:t>
      </w:r>
      <w:r>
        <w:t>, t</w:t>
      </w:r>
      <w:r w:rsidR="008D4144">
        <w:t xml:space="preserve">he Head Coach will pick for </w:t>
      </w:r>
      <w:r>
        <w:t>their</w:t>
      </w:r>
      <w:r w:rsidR="008D4144">
        <w:t xml:space="preserve"> own team</w:t>
      </w:r>
      <w:r>
        <w:t>.</w:t>
      </w:r>
    </w:p>
    <w:p w14:paraId="7983C315" w14:textId="77777777" w:rsidR="007B5B0E" w:rsidRDefault="008D4144" w:rsidP="00E20E2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Home team will remain on the ice at game end until Visitors</w:t>
      </w:r>
      <w:r w:rsidR="0045458E">
        <w:t xml:space="preserve"> have left the ice </w:t>
      </w:r>
      <w:r w:rsidR="006312B7">
        <w:t>when teams</w:t>
      </w:r>
      <w:r>
        <w:t xml:space="preserve"> are using dressing rooms at</w:t>
      </w:r>
      <w:r w:rsidR="0045458E">
        <w:t xml:space="preserve"> the same end.</w:t>
      </w:r>
    </w:p>
    <w:p w14:paraId="1B9384CA" w14:textId="7685EC26" w:rsidR="007B5B0E" w:rsidRDefault="008D4144" w:rsidP="00131E74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Coaches and Managers are responsible for team behaviou</w:t>
      </w:r>
      <w:r w:rsidR="002C471C">
        <w:t xml:space="preserve">r in </w:t>
      </w:r>
      <w:r w:rsidR="00B3637B">
        <w:t xml:space="preserve">all areas, </w:t>
      </w:r>
      <w:proofErr w:type="gramStart"/>
      <w:r w:rsidR="00B3637B">
        <w:t>at all times</w:t>
      </w:r>
      <w:proofErr w:type="gramEnd"/>
      <w:r w:rsidR="00B3637B">
        <w:t xml:space="preserve"> (dressing rooms, hallways, etc.)</w:t>
      </w:r>
      <w:r>
        <w:t xml:space="preserve"> and ensuring the dressing rooms </w:t>
      </w:r>
      <w:r w:rsidR="002C471C">
        <w:t>are cleaned.</w:t>
      </w:r>
      <w:r>
        <w:t xml:space="preserve"> The Head Cooch will be held responsible for any mess left behind and/or damage caused to</w:t>
      </w:r>
      <w:r w:rsidR="00B3637B">
        <w:t xml:space="preserve"> facilities</w:t>
      </w:r>
      <w:r w:rsidR="009B48E7">
        <w:t>.</w:t>
      </w:r>
    </w:p>
    <w:p w14:paraId="52A6A685" w14:textId="5D6A31CB" w:rsidR="00A57096" w:rsidRDefault="008D4144" w:rsidP="00A57096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The emphasis of </w:t>
      </w:r>
      <w:r w:rsidR="007B5B0E">
        <w:t>our tournament is</w:t>
      </w:r>
      <w:r>
        <w:t xml:space="preserve"> fun for </w:t>
      </w:r>
      <w:r w:rsidR="007B5B0E">
        <w:t>all and</w:t>
      </w:r>
      <w:r>
        <w:t xml:space="preserve"> sportsmanship</w:t>
      </w:r>
      <w:r w:rsidR="007B5B0E">
        <w:t>.</w:t>
      </w:r>
    </w:p>
    <w:p w14:paraId="33AA8F7F" w14:textId="77777777" w:rsidR="007B5B0E" w:rsidRDefault="007B5B0E" w:rsidP="002A7051">
      <w:pPr>
        <w:spacing w:line="240" w:lineRule="auto"/>
      </w:pPr>
    </w:p>
    <w:p w14:paraId="651C8DAD" w14:textId="188FB11C" w:rsidR="00C66738" w:rsidRPr="002A7051" w:rsidRDefault="001C7180" w:rsidP="002A7051">
      <w:pPr>
        <w:spacing w:line="240" w:lineRule="auto"/>
        <w:rPr>
          <w:b/>
          <w:bCs/>
        </w:rPr>
      </w:pPr>
      <w:r>
        <w:rPr>
          <w:b/>
          <w:bCs/>
        </w:rPr>
        <w:t>Round Robin Tie Breaking Procedure</w:t>
      </w:r>
    </w:p>
    <w:p w14:paraId="38803E02" w14:textId="4309872B" w:rsidR="00C66738" w:rsidRDefault="00C66738" w:rsidP="002A7051">
      <w:pPr>
        <w:spacing w:line="240" w:lineRule="auto"/>
      </w:pPr>
      <w:r>
        <w:t>Ties will be broken as follows. Each time a team is eliminated from the tiebreaker, the procedure will revert to the beginning of the tiebreaker procedure.</w:t>
      </w:r>
    </w:p>
    <w:p w14:paraId="5630D434" w14:textId="38F6BC70" w:rsidR="00F22C6C" w:rsidRDefault="00C66738" w:rsidP="00F22C6C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 xml:space="preserve">Head-to-Head. </w:t>
      </w:r>
      <w:r w:rsidR="00F22C6C">
        <w:t>T</w:t>
      </w:r>
      <w:r>
        <w:t>ied teams must have played each other to apply</w:t>
      </w:r>
      <w:r w:rsidR="00B3637B">
        <w:t>.</w:t>
      </w:r>
    </w:p>
    <w:p w14:paraId="2DF2A245" w14:textId="77777777" w:rsidR="00EB59FB" w:rsidRDefault="00F22C6C" w:rsidP="00EB59FB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Least Penalties in Minutes (PIM)</w:t>
      </w:r>
    </w:p>
    <w:p w14:paraId="53D444E9" w14:textId="31609DF7" w:rsidR="00F22C6C" w:rsidRDefault="00C66738" w:rsidP="00EB59FB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 xml:space="preserve">Teams with the best </w:t>
      </w:r>
      <w:r w:rsidR="00F22C6C">
        <w:t>Goal Differential (GD</w:t>
      </w:r>
      <w:r w:rsidR="009A3CB9">
        <w:t xml:space="preserve"> = </w:t>
      </w:r>
      <w:r w:rsidR="00F22C6C">
        <w:t>G</w:t>
      </w:r>
      <w:r>
        <w:t>oals</w:t>
      </w:r>
      <w:r w:rsidR="00EB59FB">
        <w:t xml:space="preserve"> </w:t>
      </w:r>
      <w:r w:rsidR="009A3CB9">
        <w:t>F</w:t>
      </w:r>
      <w:r>
        <w:t xml:space="preserve">or </w:t>
      </w:r>
      <w:r w:rsidR="00F22C6C">
        <w:t>minus</w:t>
      </w:r>
      <w:r>
        <w:t xml:space="preserve"> </w:t>
      </w:r>
      <w:r w:rsidR="009A3CB9">
        <w:t>G</w:t>
      </w:r>
      <w:r>
        <w:t>oals</w:t>
      </w:r>
      <w:r w:rsidR="00EB59FB">
        <w:t xml:space="preserve"> </w:t>
      </w:r>
      <w:r w:rsidR="009A3CB9">
        <w:t>A</w:t>
      </w:r>
      <w:r>
        <w:t>gainst</w:t>
      </w:r>
      <w:r w:rsidR="009A3CB9">
        <w:t>)</w:t>
      </w:r>
      <w:r w:rsidR="00EB59FB">
        <w:t xml:space="preserve"> in round robin games using m</w:t>
      </w:r>
      <w:r w:rsidR="00F22C6C">
        <w:t>aximum 7 goal differential per game</w:t>
      </w:r>
    </w:p>
    <w:p w14:paraId="7BCFF452" w14:textId="7682C85B" w:rsidR="00C66738" w:rsidRDefault="00C66738" w:rsidP="002A7051">
      <w:pPr>
        <w:pStyle w:val="ListParagraph"/>
        <w:numPr>
          <w:ilvl w:val="0"/>
          <w:numId w:val="3"/>
        </w:numPr>
        <w:spacing w:line="240" w:lineRule="auto"/>
        <w:contextualSpacing w:val="0"/>
      </w:pPr>
      <w:r>
        <w:t>Coin tos</w:t>
      </w:r>
      <w:r w:rsidR="00AA3AA7">
        <w:t>s</w:t>
      </w:r>
    </w:p>
    <w:p w14:paraId="73DCF615" w14:textId="77777777" w:rsidR="00C66738" w:rsidRDefault="00C66738" w:rsidP="002A7051">
      <w:pPr>
        <w:spacing w:line="240" w:lineRule="auto"/>
      </w:pPr>
    </w:p>
    <w:p w14:paraId="7ED96D0D" w14:textId="274EDC08" w:rsidR="00C66738" w:rsidRPr="001C7180" w:rsidRDefault="001C7180" w:rsidP="002A7051">
      <w:pPr>
        <w:spacing w:line="240" w:lineRule="auto"/>
        <w:rPr>
          <w:b/>
          <w:bCs/>
        </w:rPr>
      </w:pPr>
      <w:r>
        <w:rPr>
          <w:b/>
          <w:bCs/>
        </w:rPr>
        <w:t>Semi-Final and Final Game Format</w:t>
      </w:r>
    </w:p>
    <w:p w14:paraId="67A442F4" w14:textId="77127B7E" w:rsidR="00C66738" w:rsidRDefault="00C66738" w:rsidP="00F22C6C">
      <w:pPr>
        <w:pStyle w:val="ListParagraph"/>
        <w:numPr>
          <w:ilvl w:val="0"/>
          <w:numId w:val="7"/>
        </w:numPr>
        <w:spacing w:line="240" w:lineRule="auto"/>
        <w:contextualSpacing w:val="0"/>
      </w:pPr>
      <w:r>
        <w:t>If tied after regulation time</w:t>
      </w:r>
      <w:r w:rsidR="001E1439">
        <w:t xml:space="preserve">, there will be </w:t>
      </w:r>
      <w:r>
        <w:t xml:space="preserve">a </w:t>
      </w:r>
      <w:r w:rsidR="00E61050">
        <w:t>2-minute</w:t>
      </w:r>
      <w:r>
        <w:t xml:space="preserve"> break, teams do not change ends, </w:t>
      </w:r>
      <w:r w:rsidR="001A6C9F">
        <w:t xml:space="preserve">one </w:t>
      </w:r>
      <w:proofErr w:type="gramStart"/>
      <w:r>
        <w:t>5 min</w:t>
      </w:r>
      <w:r w:rsidR="001E1439">
        <w:t>ute</w:t>
      </w:r>
      <w:proofErr w:type="gramEnd"/>
      <w:r>
        <w:t xml:space="preserve"> run time </w:t>
      </w:r>
      <w:r w:rsidR="001A6C9F">
        <w:t xml:space="preserve">OT period </w:t>
      </w:r>
      <w:r>
        <w:t xml:space="preserve">of 3 </w:t>
      </w:r>
      <w:r w:rsidR="00B3637B">
        <w:t>v</w:t>
      </w:r>
      <w:r>
        <w:t xml:space="preserve"> 3.</w:t>
      </w:r>
    </w:p>
    <w:p w14:paraId="23A97C62" w14:textId="167EC696" w:rsidR="00C66738" w:rsidRDefault="00C66738" w:rsidP="00F22C6C">
      <w:pPr>
        <w:pStyle w:val="ListParagraph"/>
        <w:numPr>
          <w:ilvl w:val="0"/>
          <w:numId w:val="7"/>
        </w:numPr>
        <w:spacing w:line="240" w:lineRule="auto"/>
        <w:contextualSpacing w:val="0"/>
      </w:pPr>
      <w:r>
        <w:t>If still tied, there will be a best of 3 shoot out</w:t>
      </w:r>
      <w:r w:rsidR="00E61050">
        <w:t>;</w:t>
      </w:r>
      <w:r>
        <w:t xml:space="preserve"> home team</w:t>
      </w:r>
      <w:r w:rsidR="00E61050">
        <w:t xml:space="preserve"> decides</w:t>
      </w:r>
      <w:r>
        <w:t xml:space="preserve"> </w:t>
      </w:r>
      <w:r w:rsidR="00E61050">
        <w:t>who shoots</w:t>
      </w:r>
      <w:r>
        <w:t xml:space="preserve"> first.</w:t>
      </w:r>
    </w:p>
    <w:p w14:paraId="2D863392" w14:textId="510EE140" w:rsidR="00C66738" w:rsidRDefault="00C66738" w:rsidP="00F22C6C">
      <w:pPr>
        <w:pStyle w:val="ListParagraph"/>
        <w:numPr>
          <w:ilvl w:val="0"/>
          <w:numId w:val="7"/>
        </w:numPr>
        <w:spacing w:line="240" w:lineRule="auto"/>
        <w:contextualSpacing w:val="0"/>
      </w:pPr>
      <w:r>
        <w:t xml:space="preserve">If still tied, it will be decided by a sudden death shoot out. Please note: the original 3 players participating in </w:t>
      </w:r>
      <w:r w:rsidR="00E61050">
        <w:t>2</w:t>
      </w:r>
      <w:r w:rsidR="00B3637B">
        <w:t>.</w:t>
      </w:r>
      <w:r>
        <w:t xml:space="preserve"> cannot be used in the sudden death shoot out unless all other skaters have been used first.</w:t>
      </w:r>
    </w:p>
    <w:p w14:paraId="1681F4CD" w14:textId="3FFE8137" w:rsidR="008D4144" w:rsidRDefault="00C66738" w:rsidP="002A7051">
      <w:pPr>
        <w:pStyle w:val="ListParagraph"/>
        <w:numPr>
          <w:ilvl w:val="0"/>
          <w:numId w:val="7"/>
        </w:numPr>
        <w:spacing w:line="240" w:lineRule="auto"/>
        <w:contextualSpacing w:val="0"/>
      </w:pPr>
      <w:r>
        <w:t>1st &amp; 2nd place awards will be presented at the end of the final game</w:t>
      </w:r>
      <w:r w:rsidR="00B3637B">
        <w:t>.</w:t>
      </w:r>
    </w:p>
    <w:sectPr w:rsidR="008D4144" w:rsidSect="001E14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2" w:right="1440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DFA3" w14:textId="77777777" w:rsidR="002935D0" w:rsidRDefault="002935D0" w:rsidP="002A7051">
      <w:pPr>
        <w:spacing w:after="0" w:line="240" w:lineRule="auto"/>
      </w:pPr>
      <w:r>
        <w:separator/>
      </w:r>
    </w:p>
  </w:endnote>
  <w:endnote w:type="continuationSeparator" w:id="0">
    <w:p w14:paraId="551F54B9" w14:textId="77777777" w:rsidR="002935D0" w:rsidRDefault="002935D0" w:rsidP="002A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1B08" w14:textId="77777777" w:rsidR="00064A32" w:rsidRDefault="00064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7A5B" w14:textId="313E14E0" w:rsidR="002A7051" w:rsidRPr="002A7051" w:rsidRDefault="002A7051">
    <w:pPr>
      <w:pStyle w:val="Footer"/>
      <w:rPr>
        <w:i/>
        <w:iCs/>
      </w:rPr>
    </w:pPr>
    <w:r w:rsidRPr="002A7051">
      <w:rPr>
        <w:i/>
        <w:iCs/>
      </w:rPr>
      <w:t xml:space="preserve">Updated </w:t>
    </w:r>
    <w:r w:rsidR="00EC65C8">
      <w:rPr>
        <w:i/>
        <w:iCs/>
      </w:rPr>
      <w:t xml:space="preserve">December </w:t>
    </w:r>
    <w:r w:rsidR="00064A32">
      <w:rPr>
        <w:i/>
        <w:iCs/>
      </w:rPr>
      <w:t>18</w:t>
    </w:r>
    <w:r w:rsidRPr="002A7051">
      <w:rPr>
        <w:i/>
        <w:iCs/>
      </w:rPr>
      <w:t>, 2024</w:t>
    </w:r>
  </w:p>
  <w:p w14:paraId="142CF919" w14:textId="77777777" w:rsidR="002A7051" w:rsidRDefault="002A7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27A8" w14:textId="77777777" w:rsidR="00064A32" w:rsidRDefault="00064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16EE" w14:textId="77777777" w:rsidR="002935D0" w:rsidRDefault="002935D0" w:rsidP="002A7051">
      <w:pPr>
        <w:spacing w:after="0" w:line="240" w:lineRule="auto"/>
      </w:pPr>
      <w:r>
        <w:separator/>
      </w:r>
    </w:p>
  </w:footnote>
  <w:footnote w:type="continuationSeparator" w:id="0">
    <w:p w14:paraId="149BDE20" w14:textId="77777777" w:rsidR="002935D0" w:rsidRDefault="002935D0" w:rsidP="002A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0066" w14:textId="77777777" w:rsidR="00064A32" w:rsidRDefault="00064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22BE" w14:textId="77777777" w:rsidR="00064A32" w:rsidRDefault="00064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3A1C" w14:textId="77777777" w:rsidR="00064A32" w:rsidRDefault="00064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5D7"/>
    <w:multiLevelType w:val="hybridMultilevel"/>
    <w:tmpl w:val="2BE4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3C8C"/>
    <w:multiLevelType w:val="hybridMultilevel"/>
    <w:tmpl w:val="8CB68F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B7BCD"/>
    <w:multiLevelType w:val="hybridMultilevel"/>
    <w:tmpl w:val="79A4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7455"/>
    <w:multiLevelType w:val="hybridMultilevel"/>
    <w:tmpl w:val="89B2F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394E"/>
    <w:multiLevelType w:val="hybridMultilevel"/>
    <w:tmpl w:val="B7862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87939"/>
    <w:multiLevelType w:val="hybridMultilevel"/>
    <w:tmpl w:val="B5A4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558EA"/>
    <w:multiLevelType w:val="hybridMultilevel"/>
    <w:tmpl w:val="CDD86B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628847">
    <w:abstractNumId w:val="6"/>
  </w:num>
  <w:num w:numId="2" w16cid:durableId="581372394">
    <w:abstractNumId w:val="0"/>
  </w:num>
  <w:num w:numId="3" w16cid:durableId="893540935">
    <w:abstractNumId w:val="1"/>
  </w:num>
  <w:num w:numId="4" w16cid:durableId="1826890946">
    <w:abstractNumId w:val="5"/>
  </w:num>
  <w:num w:numId="5" w16cid:durableId="665397894">
    <w:abstractNumId w:val="2"/>
  </w:num>
  <w:num w:numId="6" w16cid:durableId="1498763040">
    <w:abstractNumId w:val="3"/>
  </w:num>
  <w:num w:numId="7" w16cid:durableId="729578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4"/>
    <w:rsid w:val="000048D3"/>
    <w:rsid w:val="00064A32"/>
    <w:rsid w:val="000A13D7"/>
    <w:rsid w:val="00101E60"/>
    <w:rsid w:val="001A6C9F"/>
    <w:rsid w:val="001C7180"/>
    <w:rsid w:val="001E1439"/>
    <w:rsid w:val="00271DC2"/>
    <w:rsid w:val="002935D0"/>
    <w:rsid w:val="002A7051"/>
    <w:rsid w:val="002C471C"/>
    <w:rsid w:val="002E33AF"/>
    <w:rsid w:val="003135F0"/>
    <w:rsid w:val="003529A6"/>
    <w:rsid w:val="00370C3B"/>
    <w:rsid w:val="003F0F35"/>
    <w:rsid w:val="0045458E"/>
    <w:rsid w:val="0047110C"/>
    <w:rsid w:val="0049101D"/>
    <w:rsid w:val="004A6192"/>
    <w:rsid w:val="004D47AF"/>
    <w:rsid w:val="00533083"/>
    <w:rsid w:val="00553D13"/>
    <w:rsid w:val="005C35DB"/>
    <w:rsid w:val="005D7911"/>
    <w:rsid w:val="006312B7"/>
    <w:rsid w:val="0066078B"/>
    <w:rsid w:val="006C190E"/>
    <w:rsid w:val="006E14D1"/>
    <w:rsid w:val="006F7FBF"/>
    <w:rsid w:val="00712384"/>
    <w:rsid w:val="00723252"/>
    <w:rsid w:val="0074413F"/>
    <w:rsid w:val="00786BBD"/>
    <w:rsid w:val="007B5B0E"/>
    <w:rsid w:val="00803E7C"/>
    <w:rsid w:val="008D4144"/>
    <w:rsid w:val="00915D90"/>
    <w:rsid w:val="009654BD"/>
    <w:rsid w:val="00983564"/>
    <w:rsid w:val="009A3CB9"/>
    <w:rsid w:val="009A57F8"/>
    <w:rsid w:val="009B48E7"/>
    <w:rsid w:val="009E43BB"/>
    <w:rsid w:val="00A40132"/>
    <w:rsid w:val="00A53928"/>
    <w:rsid w:val="00A5614B"/>
    <w:rsid w:val="00A57096"/>
    <w:rsid w:val="00A6060E"/>
    <w:rsid w:val="00A87F32"/>
    <w:rsid w:val="00AA3AA7"/>
    <w:rsid w:val="00AB6601"/>
    <w:rsid w:val="00AE412C"/>
    <w:rsid w:val="00B33EA1"/>
    <w:rsid w:val="00B3637B"/>
    <w:rsid w:val="00B80547"/>
    <w:rsid w:val="00B879FF"/>
    <w:rsid w:val="00BA2B94"/>
    <w:rsid w:val="00C66738"/>
    <w:rsid w:val="00C86241"/>
    <w:rsid w:val="00CB114F"/>
    <w:rsid w:val="00CC339B"/>
    <w:rsid w:val="00D44B21"/>
    <w:rsid w:val="00D50A76"/>
    <w:rsid w:val="00DB17C9"/>
    <w:rsid w:val="00E014A4"/>
    <w:rsid w:val="00E119B3"/>
    <w:rsid w:val="00E17490"/>
    <w:rsid w:val="00E61050"/>
    <w:rsid w:val="00EB59FB"/>
    <w:rsid w:val="00EC65C8"/>
    <w:rsid w:val="00ED191B"/>
    <w:rsid w:val="00F15373"/>
    <w:rsid w:val="00F22C6C"/>
    <w:rsid w:val="00F57540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47BF4"/>
  <w15:chartTrackingRefBased/>
  <w15:docId w15:val="{84B795EC-2BEC-7F49-BF4C-0577430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1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51"/>
  </w:style>
  <w:style w:type="paragraph" w:styleId="Footer">
    <w:name w:val="footer"/>
    <w:basedOn w:val="Normal"/>
    <w:link w:val="FooterChar"/>
    <w:uiPriority w:val="99"/>
    <w:unhideWhenUsed/>
    <w:rsid w:val="002A7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51"/>
  </w:style>
  <w:style w:type="character" w:styleId="Hyperlink">
    <w:name w:val="Hyperlink"/>
    <w:basedOn w:val="DefaultParagraphFont"/>
    <w:uiPriority w:val="99"/>
    <w:unhideWhenUsed/>
    <w:rsid w:val="00915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</dc:creator>
  <cp:keywords/>
  <dc:description/>
  <cp:lastModifiedBy>Deanna McLeod</cp:lastModifiedBy>
  <cp:revision>2</cp:revision>
  <cp:lastPrinted>2024-12-18T22:25:00Z</cp:lastPrinted>
  <dcterms:created xsi:type="dcterms:W3CDTF">2024-12-18T22:26:00Z</dcterms:created>
  <dcterms:modified xsi:type="dcterms:W3CDTF">2024-12-18T22:26:00Z</dcterms:modified>
</cp:coreProperties>
</file>